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45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Matematikkprøve fredag 10.november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Onsdag: Offshore og maritime dager!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4"/>
                <w:szCs w:val="34"/>
                <w:rtl w:val="0"/>
              </w:rPr>
              <w:t xml:space="preserve">NB! Yrkespraksis mandag - onsdag neste uke. Alle må levere inn lapp om hvor dere skal jobbe.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Leksehjelp på skulen kvar tirsdag og torsdag 14.15 - 15.00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teksten og svar på oppgåvene som ligg i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lese og tolke tekst</w:t>
            </w:r>
          </w:p>
        </w:tc>
      </w:tr>
      <w:tr>
        <w:trPr>
          <w:cantSplit w:val="0"/>
          <w:trHeight w:val="446.95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Øve til prøven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skolen: Vi begynner på innlevering om USA.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skrive en formell tekst om USA.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Vi jobber videre med Religionskritikk.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Vi jobber videre med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 der Präsentation arbeiten.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Gesundheit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Øv på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glosene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til torsdag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førebur oss til munnleg vurdering som er i veke 47. Sjå Classroom for kva du må førebu deg på.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meg sjølv, ein spansk by og ei reise dit.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Innlevering logg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tlSxFZDJuzc9qWcWxP5KRYDLeVEzZcquH6fQ5DyUQ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